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опроса участников образовательного процесса по ОП  ВО направление подготовки </w:t>
      </w:r>
      <w:r w:rsidR="00FA4B68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DA4615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2C2F1B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AF329D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0668C5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E264E0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264E0" w:rsidRPr="00E264E0">
        <w:rPr>
          <w:rFonts w:ascii="Times New Roman" w:eastAsia="Calibri" w:hAnsi="Times New Roman" w:cs="Times New Roman"/>
          <w:b/>
          <w:sz w:val="28"/>
          <w:szCs w:val="28"/>
        </w:rPr>
        <w:t>Атомные станции: проектирование, эксплуатация и инжиниринг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, образовательная программа «</w:t>
      </w:r>
      <w:r w:rsidR="00E264E0" w:rsidRPr="00E264E0">
        <w:rPr>
          <w:rFonts w:ascii="Times New Roman" w:eastAsia="Calibri" w:hAnsi="Times New Roman" w:cs="Times New Roman"/>
          <w:b/>
          <w:sz w:val="28"/>
          <w:szCs w:val="28"/>
        </w:rPr>
        <w:t>Проектирование и эксплуатация атомных станций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808A2" w:rsidRPr="00C808A2" w:rsidRDefault="00C808A2" w:rsidP="00C808A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983F1A" w:rsidP="00C808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работодателей об удовлетв</w:t>
      </w:r>
      <w:r w:rsidR="009949E6">
        <w:rPr>
          <w:rFonts w:ascii="Times New Roman" w:eastAsia="Calibri" w:hAnsi="Times New Roman" w:cs="Times New Roman"/>
          <w:b/>
          <w:sz w:val="28"/>
          <w:szCs w:val="28"/>
        </w:rPr>
        <w:t>оренности качеством образования</w:t>
      </w:r>
      <w:r w:rsidR="00004D7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rPr>
          <w:trHeight w:val="25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образования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Профессионализм и компетентность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теоретической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практической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Актуальность знаний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Готовность к коллективной работе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Трудовая дисциплина и культура общения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Способность к принятию самостоятельных решений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0D0273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92,3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педагогических работников об удовлетворенности условиями и организацией образовательной деятельности</w:t>
      </w:r>
      <w:r w:rsidR="00004D7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0D0273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96,4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0D0273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93,8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r w:rsidR="00004D7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институте.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0D02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0D027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0D02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0D027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0D0273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Качество лекций (научность, профессиональная направленность, отражение современного состояния науки и практики, доступность)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0D02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0D027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0D02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0D027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004D71"/>
    <w:rsid w:val="000668C5"/>
    <w:rsid w:val="000D0273"/>
    <w:rsid w:val="001475BA"/>
    <w:rsid w:val="001A39F1"/>
    <w:rsid w:val="001A63A5"/>
    <w:rsid w:val="0020661E"/>
    <w:rsid w:val="0021085C"/>
    <w:rsid w:val="002C2F1B"/>
    <w:rsid w:val="00305257"/>
    <w:rsid w:val="003C0250"/>
    <w:rsid w:val="005B1319"/>
    <w:rsid w:val="005E3E19"/>
    <w:rsid w:val="006A6CE0"/>
    <w:rsid w:val="007A30DC"/>
    <w:rsid w:val="007C5CC1"/>
    <w:rsid w:val="007F2856"/>
    <w:rsid w:val="00927C53"/>
    <w:rsid w:val="00983F1A"/>
    <w:rsid w:val="009949E6"/>
    <w:rsid w:val="009A79DC"/>
    <w:rsid w:val="009C1F0A"/>
    <w:rsid w:val="00A04D6B"/>
    <w:rsid w:val="00A05BC7"/>
    <w:rsid w:val="00A87B0A"/>
    <w:rsid w:val="00AD1706"/>
    <w:rsid w:val="00AF329D"/>
    <w:rsid w:val="00B9020C"/>
    <w:rsid w:val="00BB4A73"/>
    <w:rsid w:val="00C46609"/>
    <w:rsid w:val="00C7648C"/>
    <w:rsid w:val="00C808A2"/>
    <w:rsid w:val="00C86CF7"/>
    <w:rsid w:val="00DA4615"/>
    <w:rsid w:val="00DF3CD1"/>
    <w:rsid w:val="00E264E0"/>
    <w:rsid w:val="00E6713B"/>
    <w:rsid w:val="00E73A7D"/>
    <w:rsid w:val="00F52B5A"/>
    <w:rsid w:val="00F67BD8"/>
    <w:rsid w:val="00FA4B68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EAE8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5</cp:revision>
  <dcterms:created xsi:type="dcterms:W3CDTF">2023-09-26T10:12:00Z</dcterms:created>
  <dcterms:modified xsi:type="dcterms:W3CDTF">2025-12-17T09:26:00Z</dcterms:modified>
</cp:coreProperties>
</file>